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0EF" w:rsidRDefault="002940EF">
      <w:pPr>
        <w:rPr>
          <w:b/>
        </w:rPr>
      </w:pPr>
      <w:r>
        <w:rPr>
          <w:b/>
        </w:rPr>
        <w:t>Analysis</w:t>
      </w:r>
    </w:p>
    <w:p w:rsidR="002940EF" w:rsidRDefault="002940EF">
      <w:pPr>
        <w:rPr>
          <w:b/>
        </w:rPr>
      </w:pPr>
      <w:r w:rsidRPr="008005E4">
        <w:t>This is a writing frame for an analysis. It assumes that there</w:t>
      </w:r>
      <w:r>
        <w:rPr>
          <w:b/>
        </w:rPr>
        <w:t xml:space="preserve"> </w:t>
      </w:r>
      <w:r w:rsidRPr="008005E4">
        <w:rPr>
          <w:b/>
          <w:i/>
        </w:rPr>
        <w:t>is</w:t>
      </w:r>
      <w:r>
        <w:rPr>
          <w:b/>
        </w:rPr>
        <w:t xml:space="preserve"> </w:t>
      </w:r>
      <w:r w:rsidRPr="008005E4">
        <w:t>a correlation.</w:t>
      </w:r>
    </w:p>
    <w:p w:rsidR="002940EF" w:rsidRDefault="002940EF">
      <w:pPr>
        <w:rPr>
          <w:b/>
        </w:rPr>
      </w:pPr>
    </w:p>
    <w:p w:rsidR="002940EF" w:rsidRPr="002940EF" w:rsidRDefault="002940EF">
      <w:pPr>
        <w:rPr>
          <w:b/>
        </w:rPr>
      </w:pPr>
      <w:r w:rsidRPr="002940EF">
        <w:rPr>
          <w:b/>
        </w:rPr>
        <w:t xml:space="preserve">Before you add the </w:t>
      </w:r>
      <w:proofErr w:type="spellStart"/>
      <w:r w:rsidRPr="002940EF">
        <w:rPr>
          <w:b/>
        </w:rPr>
        <w:t>trendline</w:t>
      </w:r>
      <w:proofErr w:type="spellEnd"/>
      <w:r w:rsidRPr="002940EF">
        <w:rPr>
          <w:b/>
        </w:rPr>
        <w:t>:</w:t>
      </w:r>
    </w:p>
    <w:p w:rsidR="002940EF" w:rsidRDefault="002940EF">
      <w:r>
        <w:t>I notice that the points seem to be scattered around a line which slopes (</w:t>
      </w:r>
      <w:r w:rsidRPr="002940EF">
        <w:rPr>
          <w:i/>
          <w:u w:val="single"/>
        </w:rPr>
        <w:t>up/down</w:t>
      </w:r>
      <w:r>
        <w:t xml:space="preserve">). </w:t>
      </w:r>
    </w:p>
    <w:p w:rsidR="002940EF" w:rsidRDefault="002940EF">
      <w:r>
        <w:t xml:space="preserve">This means that the correlation is </w:t>
      </w:r>
      <w:r w:rsidR="0025105C">
        <w:t xml:space="preserve">a linear </w:t>
      </w:r>
      <w:r>
        <w:t>(</w:t>
      </w:r>
      <w:r w:rsidRPr="002940EF">
        <w:rPr>
          <w:i/>
          <w:u w:val="single"/>
        </w:rPr>
        <w:t>positive/negative</w:t>
      </w:r>
      <w:r>
        <w:t>)</w:t>
      </w:r>
      <w:r w:rsidR="0025105C">
        <w:t xml:space="preserve"> correlation</w:t>
      </w:r>
      <w:bookmarkStart w:id="0" w:name="_GoBack"/>
      <w:bookmarkEnd w:id="0"/>
      <w:r>
        <w:t>.</w:t>
      </w:r>
    </w:p>
    <w:p w:rsidR="002940EF" w:rsidRDefault="002940EF">
      <w:r>
        <w:t>As (</w:t>
      </w:r>
      <w:r w:rsidRPr="002940EF">
        <w:rPr>
          <w:i/>
          <w:u w:val="single"/>
        </w:rPr>
        <w:t>x</w:t>
      </w:r>
      <w:r>
        <w:t>) increases, then (</w:t>
      </w:r>
      <w:r w:rsidRPr="002940EF">
        <w:rPr>
          <w:i/>
          <w:u w:val="single"/>
        </w:rPr>
        <w:t>y</w:t>
      </w:r>
      <w:r>
        <w:t>) will (</w:t>
      </w:r>
      <w:r w:rsidRPr="002940EF">
        <w:rPr>
          <w:i/>
          <w:u w:val="single"/>
        </w:rPr>
        <w:t>increase/decrease</w:t>
      </w:r>
      <w:r>
        <w:t>).</w:t>
      </w:r>
    </w:p>
    <w:p w:rsidR="0025105C" w:rsidRPr="002940EF" w:rsidRDefault="002940EF">
      <w:pPr>
        <w:rPr>
          <w:b/>
        </w:rPr>
      </w:pPr>
      <w:r w:rsidRPr="002940EF">
        <w:rPr>
          <w:b/>
        </w:rPr>
        <w:t xml:space="preserve">Then add the </w:t>
      </w:r>
      <w:proofErr w:type="spellStart"/>
      <w:r w:rsidRPr="002940EF">
        <w:rPr>
          <w:b/>
        </w:rPr>
        <w:t>trendline</w:t>
      </w:r>
      <w:proofErr w:type="spellEnd"/>
      <w:r w:rsidRPr="002940EF">
        <w:rPr>
          <w:b/>
        </w:rPr>
        <w:t>:</w:t>
      </w:r>
    </w:p>
    <w:p w:rsidR="002940EF" w:rsidRDefault="002940EF">
      <w:r>
        <w:t xml:space="preserve">The gradient of the </w:t>
      </w:r>
      <w:proofErr w:type="spellStart"/>
      <w:r>
        <w:t>trendline</w:t>
      </w:r>
      <w:proofErr w:type="spellEnd"/>
      <w:r>
        <w:t xml:space="preserve"> is (</w:t>
      </w:r>
      <w:r w:rsidRPr="002940EF">
        <w:rPr>
          <w:i/>
          <w:u w:val="single"/>
        </w:rPr>
        <w:t>positive/negative</w:t>
      </w:r>
      <w:r>
        <w:t>). This means that I was right – the correlation is (</w:t>
      </w:r>
      <w:r w:rsidRPr="002940EF">
        <w:rPr>
          <w:i/>
          <w:u w:val="single"/>
        </w:rPr>
        <w:t>positive/negative</w:t>
      </w:r>
      <w:r>
        <w:t>).</w:t>
      </w:r>
    </w:p>
    <w:p w:rsidR="00AF11AC" w:rsidRDefault="00AF11AC">
      <w:r>
        <w:t xml:space="preserve">The points are scattered </w:t>
      </w:r>
      <w:r w:rsidR="002940EF">
        <w:t>(</w:t>
      </w:r>
      <w:r w:rsidRPr="00AF11AC">
        <w:rPr>
          <w:i/>
          <w:u w:val="single"/>
        </w:rPr>
        <w:t>close to/quite far from</w:t>
      </w:r>
      <w:r w:rsidR="002940EF">
        <w:rPr>
          <w:i/>
          <w:u w:val="single"/>
        </w:rPr>
        <w:t>)</w:t>
      </w:r>
      <w:r>
        <w:t xml:space="preserve"> the trend line so the correlation is </w:t>
      </w:r>
      <w:r w:rsidR="002940EF">
        <w:t>(</w:t>
      </w:r>
      <w:r w:rsidRPr="00AF11AC">
        <w:rPr>
          <w:i/>
          <w:u w:val="single"/>
        </w:rPr>
        <w:t>strong</w:t>
      </w:r>
      <w:r w:rsidR="001E203A">
        <w:rPr>
          <w:i/>
          <w:u w:val="single"/>
        </w:rPr>
        <w:t>/</w:t>
      </w:r>
      <w:r w:rsidR="001E203A" w:rsidRPr="00AF11AC">
        <w:rPr>
          <w:i/>
          <w:u w:val="single"/>
        </w:rPr>
        <w:t>weak</w:t>
      </w:r>
      <w:r w:rsidR="002940EF">
        <w:rPr>
          <w:i/>
          <w:u w:val="single"/>
        </w:rPr>
        <w:t>)</w:t>
      </w:r>
    </w:p>
    <w:p w:rsidR="00AF11AC" w:rsidRDefault="00AF11AC">
      <w:pPr>
        <w:rPr>
          <w:i/>
          <w:u w:val="single"/>
        </w:rPr>
      </w:pPr>
      <w:r>
        <w:t xml:space="preserve">This means that my predictions will be </w:t>
      </w:r>
      <w:r w:rsidR="00A62709">
        <w:t>(</w:t>
      </w:r>
      <w:r w:rsidRPr="00AF11AC">
        <w:rPr>
          <w:i/>
          <w:u w:val="single"/>
        </w:rPr>
        <w:t>reliable</w:t>
      </w:r>
      <w:r w:rsidR="00A62709">
        <w:rPr>
          <w:i/>
          <w:u w:val="single"/>
        </w:rPr>
        <w:t>/unreliable)</w:t>
      </w:r>
      <w:r w:rsidR="002940EF">
        <w:rPr>
          <w:i/>
          <w:u w:val="single"/>
        </w:rPr>
        <w:t>.</w:t>
      </w:r>
    </w:p>
    <w:p w:rsidR="00AF11AC" w:rsidRPr="00AF11AC" w:rsidRDefault="00AF11AC" w:rsidP="002940EF"/>
    <w:sectPr w:rsidR="00AF11AC" w:rsidRPr="00AF11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1AC"/>
    <w:rsid w:val="0003638F"/>
    <w:rsid w:val="00170F4F"/>
    <w:rsid w:val="001E203A"/>
    <w:rsid w:val="0025105C"/>
    <w:rsid w:val="002940EF"/>
    <w:rsid w:val="00606345"/>
    <w:rsid w:val="00651C01"/>
    <w:rsid w:val="00676256"/>
    <w:rsid w:val="00716AE0"/>
    <w:rsid w:val="007C13D6"/>
    <w:rsid w:val="008005E4"/>
    <w:rsid w:val="00A62709"/>
    <w:rsid w:val="00AF11AC"/>
    <w:rsid w:val="00D52D4B"/>
    <w:rsid w:val="00E4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64BB89-2475-4143-8C8F-F5ABF1E3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2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3A308-1E0C-43F6-B3FC-42B5740A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TGHS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 Template User</dc:creator>
  <cp:lastModifiedBy>Mark Houghton</cp:lastModifiedBy>
  <cp:revision>3</cp:revision>
  <dcterms:created xsi:type="dcterms:W3CDTF">2016-05-15T00:48:00Z</dcterms:created>
  <dcterms:modified xsi:type="dcterms:W3CDTF">2016-05-15T06:27:00Z</dcterms:modified>
</cp:coreProperties>
</file>